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E5FE8" w14:textId="6CFB1A58" w:rsidR="000857C6" w:rsidRPr="004058AB" w:rsidRDefault="000857C6" w:rsidP="004058AB">
      <w:pPr>
        <w:spacing w:line="276" w:lineRule="auto"/>
        <w:rPr>
          <w:b/>
          <w:bCs/>
        </w:rPr>
      </w:pPr>
      <w:r w:rsidRPr="004058AB">
        <w:rPr>
          <w:b/>
          <w:bCs/>
        </w:rPr>
        <w:t xml:space="preserve">Nieuwsbericht voor gemeentelijke interne en/of externe communicatie ter werving van </w:t>
      </w:r>
      <w:proofErr w:type="spellStart"/>
      <w:r w:rsidR="00A629F1">
        <w:rPr>
          <w:b/>
          <w:bCs/>
        </w:rPr>
        <w:t>P</w:t>
      </w:r>
      <w:r w:rsidRPr="004058AB">
        <w:rPr>
          <w:b/>
          <w:bCs/>
        </w:rPr>
        <w:t>rokkelduo</w:t>
      </w:r>
      <w:r w:rsidR="00D53422" w:rsidRPr="004058AB">
        <w:rPr>
          <w:b/>
          <w:bCs/>
        </w:rPr>
        <w:t>’</w:t>
      </w:r>
      <w:r w:rsidRPr="004058AB">
        <w:rPr>
          <w:b/>
          <w:bCs/>
        </w:rPr>
        <w:t>s</w:t>
      </w:r>
      <w:proofErr w:type="spellEnd"/>
      <w:r w:rsidR="00D53422" w:rsidRPr="004058AB">
        <w:rPr>
          <w:b/>
          <w:bCs/>
        </w:rPr>
        <w:t xml:space="preserve"> voor de gemeenteraadsverkiezingen</w:t>
      </w:r>
    </w:p>
    <w:p w14:paraId="79D398D6" w14:textId="0B8D955D" w:rsidR="00D53422" w:rsidRPr="004058AB" w:rsidRDefault="00D53422" w:rsidP="004058AB">
      <w:pPr>
        <w:spacing w:line="276" w:lineRule="auto"/>
      </w:pPr>
    </w:p>
    <w:p w14:paraId="6D9986E3" w14:textId="4520C7A6" w:rsidR="00D53422" w:rsidRDefault="00D53422" w:rsidP="004058AB">
      <w:pPr>
        <w:spacing w:line="276" w:lineRule="auto"/>
        <w:rPr>
          <w:i/>
          <w:iCs/>
        </w:rPr>
      </w:pPr>
      <w:r w:rsidRPr="004058AB">
        <w:rPr>
          <w:i/>
          <w:iCs/>
        </w:rPr>
        <w:t xml:space="preserve">Geschreven door </w:t>
      </w:r>
      <w:r w:rsidR="002D705F">
        <w:rPr>
          <w:i/>
          <w:iCs/>
        </w:rPr>
        <w:t>s</w:t>
      </w:r>
      <w:r w:rsidRPr="004058AB">
        <w:rPr>
          <w:i/>
          <w:iCs/>
        </w:rPr>
        <w:t>tichting Prokkel. De tekst kan uiteraard aangepast worden, zodat het past bij de gemeentelijke communicatie.</w:t>
      </w:r>
      <w:r w:rsidR="004F057A" w:rsidRPr="004058AB">
        <w:rPr>
          <w:i/>
          <w:iCs/>
        </w:rPr>
        <w:t xml:space="preserve"> </w:t>
      </w:r>
      <w:r w:rsidR="007A0071">
        <w:rPr>
          <w:i/>
          <w:iCs/>
        </w:rPr>
        <w:t>Ook kunnen een eigen logo en foto’s worden toegevoegd.</w:t>
      </w:r>
      <w:r w:rsidR="007A0071">
        <w:rPr>
          <w:i/>
          <w:iCs/>
        </w:rPr>
        <w:t xml:space="preserve"> </w:t>
      </w:r>
      <w:bookmarkStart w:id="0" w:name="_GoBack"/>
      <w:bookmarkEnd w:id="0"/>
      <w:r w:rsidR="004F057A" w:rsidRPr="004058AB">
        <w:rPr>
          <w:i/>
          <w:iCs/>
        </w:rPr>
        <w:t xml:space="preserve">Deze campagne is een initiatief van </w:t>
      </w:r>
      <w:r w:rsidR="002D705F">
        <w:rPr>
          <w:i/>
          <w:iCs/>
        </w:rPr>
        <w:t>s</w:t>
      </w:r>
      <w:r w:rsidR="004F057A" w:rsidRPr="004058AB">
        <w:rPr>
          <w:i/>
          <w:iCs/>
        </w:rPr>
        <w:t xml:space="preserve">tichting Prokkel in samenwerking met </w:t>
      </w:r>
      <w:r w:rsidR="00C02F8A">
        <w:rPr>
          <w:i/>
          <w:iCs/>
        </w:rPr>
        <w:t>het ministerie van Binnenlandse Zaken en Koninkrijksrelatie</w:t>
      </w:r>
      <w:r w:rsidR="00F73A21">
        <w:rPr>
          <w:i/>
          <w:iCs/>
        </w:rPr>
        <w:t xml:space="preserve">s </w:t>
      </w:r>
      <w:r w:rsidR="004F057A" w:rsidRPr="004058AB">
        <w:rPr>
          <w:i/>
          <w:iCs/>
        </w:rPr>
        <w:t>en meer dan twintig zorgaanbieders.</w:t>
      </w:r>
    </w:p>
    <w:p w14:paraId="7B3F1F1C" w14:textId="3F996737" w:rsidR="007A0071" w:rsidRPr="004058AB" w:rsidRDefault="007A0071" w:rsidP="004058AB">
      <w:pPr>
        <w:spacing w:line="276" w:lineRule="auto"/>
        <w:rPr>
          <w:i/>
          <w:iCs/>
        </w:rPr>
      </w:pPr>
      <w:r>
        <w:rPr>
          <w:b/>
          <w:bCs/>
          <w:noProof/>
          <w:lang w:eastAsia="nl-NL"/>
        </w:rPr>
        <w:drawing>
          <wp:inline distT="0" distB="0" distL="0" distR="0" wp14:anchorId="7B196E23" wp14:editId="19A327A8">
            <wp:extent cx="4417695" cy="2484953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j hielpen mee op een stembureau. Jij dit keer ook 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248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F81FE" w14:textId="38BACA2F" w:rsidR="000857C6" w:rsidRPr="004058AB" w:rsidRDefault="000857C6" w:rsidP="004058AB">
      <w:pPr>
        <w:spacing w:line="276" w:lineRule="auto"/>
      </w:pPr>
    </w:p>
    <w:p w14:paraId="70EB4FE7" w14:textId="06933391" w:rsidR="000857C6" w:rsidRPr="004058AB" w:rsidRDefault="004058AB" w:rsidP="004058AB">
      <w:pPr>
        <w:spacing w:line="276" w:lineRule="auto"/>
        <w:rPr>
          <w:b/>
          <w:bCs/>
        </w:rPr>
      </w:pPr>
      <w:r w:rsidRPr="004058AB">
        <w:rPr>
          <w:b/>
          <w:bCs/>
        </w:rPr>
        <w:t>Mensen met en zonder (licht) verstandelijke beperking als vrijwilligers op stembureaus: doe je mee?</w:t>
      </w:r>
    </w:p>
    <w:p w14:paraId="3A1032B5" w14:textId="14212492" w:rsidR="004058AB" w:rsidRPr="004058AB" w:rsidRDefault="004058AB" w:rsidP="004058AB">
      <w:pPr>
        <w:spacing w:line="276" w:lineRule="auto"/>
        <w:rPr>
          <w:b/>
          <w:bCs/>
        </w:rPr>
      </w:pPr>
    </w:p>
    <w:p w14:paraId="5684A8BD" w14:textId="47BC0F01" w:rsidR="004058AB" w:rsidRPr="004058AB" w:rsidRDefault="004058AB" w:rsidP="004058AB">
      <w:pPr>
        <w:spacing w:line="276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4058AB">
        <w:rPr>
          <w:rFonts w:cstheme="minorHAnsi"/>
          <w:b/>
          <w:bCs/>
          <w:color w:val="000000" w:themeColor="text1"/>
        </w:rPr>
        <w:t xml:space="preserve">Op 15 maart 2023 zullen de </w:t>
      </w:r>
      <w:r w:rsidRPr="004058AB">
        <w:rPr>
          <w:rFonts w:cstheme="minorHAnsi"/>
          <w:b/>
          <w:bCs/>
          <w:color w:val="000000" w:themeColor="text1"/>
          <w:shd w:val="clear" w:color="auto" w:fill="FFFFFF"/>
        </w:rPr>
        <w:t xml:space="preserve">Provinciale Staten- en </w:t>
      </w:r>
      <w:r w:rsidR="002D705F">
        <w:rPr>
          <w:rFonts w:cstheme="minorHAnsi"/>
          <w:b/>
          <w:bCs/>
          <w:color w:val="000000" w:themeColor="text1"/>
          <w:shd w:val="clear" w:color="auto" w:fill="FFFFFF"/>
        </w:rPr>
        <w:t>w</w:t>
      </w:r>
      <w:r w:rsidRPr="004058AB">
        <w:rPr>
          <w:rFonts w:cstheme="minorHAnsi"/>
          <w:b/>
          <w:bCs/>
          <w:color w:val="000000" w:themeColor="text1"/>
          <w:shd w:val="clear" w:color="auto" w:fill="FFFFFF"/>
        </w:rPr>
        <w:t>aterschapsverkiezingen plaatsvinden. Ook dit keer zullen in veel gemeenten ook mensen met een (licht) verstandelijke beperking als vrijwilliger samen met een andere vrijwilliger actief zijn op een stembureau, waaronder in [naam gemeente].</w:t>
      </w:r>
    </w:p>
    <w:p w14:paraId="668DE90D" w14:textId="6D327861" w:rsidR="004058AB" w:rsidRPr="004058AB" w:rsidRDefault="004058AB" w:rsidP="004058AB">
      <w:pPr>
        <w:spacing w:line="276" w:lineRule="auto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0DBEAB11" w14:textId="3DD9AF72" w:rsidR="004058AB" w:rsidRPr="004058AB" w:rsidRDefault="004058AB" w:rsidP="004058AB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 w:rsidRPr="004058AB">
        <w:rPr>
          <w:rFonts w:cstheme="minorHAnsi"/>
          <w:color w:val="000000" w:themeColor="text1"/>
          <w:shd w:val="clear" w:color="auto" w:fill="FFFFFF"/>
        </w:rPr>
        <w:t xml:space="preserve">Bij de gemeenteraadsverkiezingen in 2022 waren in ruim 130 gemeenten ongeveer 200 </w:t>
      </w:r>
      <w:proofErr w:type="spellStart"/>
      <w:r w:rsidRPr="004058AB">
        <w:rPr>
          <w:rFonts w:cstheme="minorHAnsi"/>
          <w:color w:val="000000" w:themeColor="text1"/>
          <w:shd w:val="clear" w:color="auto" w:fill="FFFFFF"/>
        </w:rPr>
        <w:t>Prokkelduo’s</w:t>
      </w:r>
      <w:proofErr w:type="spellEnd"/>
      <w:r w:rsidRPr="004058AB">
        <w:rPr>
          <w:rFonts w:cstheme="minorHAnsi"/>
          <w:color w:val="000000" w:themeColor="text1"/>
          <w:shd w:val="clear" w:color="auto" w:fill="FFFFFF"/>
        </w:rPr>
        <w:t xml:space="preserve"> actief als vrijwilliger. Mensen met een (licht) verstandelijke beperking vormden samen met iemand zonder beperking een </w:t>
      </w:r>
      <w:proofErr w:type="spellStart"/>
      <w:r w:rsidRPr="004058AB">
        <w:rPr>
          <w:rFonts w:cstheme="minorHAnsi"/>
          <w:color w:val="000000" w:themeColor="text1"/>
          <w:shd w:val="clear" w:color="auto" w:fill="FFFFFF"/>
        </w:rPr>
        <w:t>vrijwilligersduo</w:t>
      </w:r>
      <w:proofErr w:type="spellEnd"/>
      <w:r w:rsidRPr="004058AB">
        <w:rPr>
          <w:rFonts w:cstheme="minorHAnsi"/>
          <w:color w:val="000000" w:themeColor="text1"/>
          <w:shd w:val="clear" w:color="auto" w:fill="FFFFFF"/>
        </w:rPr>
        <w:t xml:space="preserve"> d</w:t>
      </w:r>
      <w:r w:rsidR="002D705F">
        <w:rPr>
          <w:rFonts w:cstheme="minorHAnsi"/>
          <w:color w:val="000000" w:themeColor="text1"/>
          <w:shd w:val="clear" w:color="auto" w:fill="FFFFFF"/>
        </w:rPr>
        <w:t>at</w:t>
      </w:r>
      <w:r w:rsidRPr="004058AB">
        <w:rPr>
          <w:rFonts w:cstheme="minorHAnsi"/>
          <w:color w:val="000000" w:themeColor="text1"/>
          <w:shd w:val="clear" w:color="auto" w:fill="FFFFFF"/>
        </w:rPr>
        <w:t xml:space="preserve"> de regu</w:t>
      </w:r>
      <w:r w:rsidR="002D705F">
        <w:rPr>
          <w:rFonts w:cstheme="minorHAnsi"/>
          <w:color w:val="000000" w:themeColor="text1"/>
          <w:shd w:val="clear" w:color="auto" w:fill="FFFFFF"/>
        </w:rPr>
        <w:t>liere stembureautaken uitvoerde</w:t>
      </w:r>
      <w:r w:rsidRPr="004058AB">
        <w:rPr>
          <w:rFonts w:cstheme="minorHAnsi"/>
          <w:color w:val="000000" w:themeColor="text1"/>
          <w:shd w:val="clear" w:color="auto" w:fill="FFFFFF"/>
        </w:rPr>
        <w:t>. Niet alleen de duo’s en andere vrijwilligers op de stembureaus hebben het positief ervaren, ook is er veel landelijke en lokale media-aandacht geweest voor de inclusieve stembureaus. Aankomende editie is het ook mogelijk dat mensen met een (licht) verstandelijke beperking reguliere werkzaamheden</w:t>
      </w:r>
      <w:r w:rsidR="00246C93">
        <w:rPr>
          <w:rFonts w:cstheme="minorHAnsi"/>
          <w:color w:val="000000" w:themeColor="text1"/>
          <w:shd w:val="clear" w:color="auto" w:fill="FFFFFF"/>
        </w:rPr>
        <w:t xml:space="preserve"> alleen</w:t>
      </w:r>
      <w:r w:rsidRPr="004058AB">
        <w:rPr>
          <w:rFonts w:cstheme="minorHAnsi"/>
          <w:color w:val="000000" w:themeColor="text1"/>
          <w:shd w:val="clear" w:color="auto" w:fill="FFFFFF"/>
        </w:rPr>
        <w:t xml:space="preserve"> doen (als ze al eerder hebben deelgenomen), alleen even meekijken of onderdeel zijn van een welkomstteam.</w:t>
      </w:r>
    </w:p>
    <w:p w14:paraId="66B555BC" w14:textId="1DDA2811" w:rsidR="004058AB" w:rsidRPr="004058AB" w:rsidRDefault="004058AB" w:rsidP="004058AB">
      <w:pPr>
        <w:pStyle w:val="Norma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4058AB">
        <w:rPr>
          <w:rStyle w:val="Zwaar"/>
          <w:rFonts w:asciiTheme="minorHAnsi" w:hAnsiTheme="minorHAnsi" w:cstheme="minorHAnsi"/>
          <w:b w:val="0"/>
          <w:bCs w:val="0"/>
          <w:color w:val="000000" w:themeColor="text1"/>
          <w:bdr w:val="none" w:sz="0" w:space="0" w:color="auto" w:frame="1"/>
        </w:rPr>
        <w:t>De inclusieve stembureaus dragen bij aan een inclusieve samenleving:</w:t>
      </w:r>
      <w:r w:rsidRPr="004058AB">
        <w:rPr>
          <w:rStyle w:val="Zwaar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</w:t>
      </w:r>
      <w:r w:rsidRPr="004058AB">
        <w:rPr>
          <w:rStyle w:val="Zwaar"/>
          <w:rFonts w:asciiTheme="minorHAnsi" w:hAnsiTheme="minorHAnsi" w:cstheme="minorHAnsi"/>
          <w:b w:val="0"/>
          <w:bCs w:val="0"/>
          <w:color w:val="000000" w:themeColor="text1"/>
          <w:bdr w:val="none" w:sz="0" w:space="0" w:color="auto" w:frame="1"/>
        </w:rPr>
        <w:t>v</w:t>
      </w:r>
      <w:r w:rsidRPr="004058AB">
        <w:rPr>
          <w:rFonts w:asciiTheme="minorHAnsi" w:hAnsiTheme="minorHAnsi" w:cstheme="minorHAnsi"/>
          <w:color w:val="000000" w:themeColor="text1"/>
        </w:rPr>
        <w:t>anuit het VN-verdrag Handicap wordt ook gevraagd om te zorgen voor een samenleving waarin iedereen mee kan doen en dit is een van de manieren waarop onze gemeente er vorm aan geeft.</w:t>
      </w:r>
    </w:p>
    <w:p w14:paraId="3812053D" w14:textId="467BE024" w:rsidR="00D53422" w:rsidRPr="004058AB" w:rsidRDefault="004058AB" w:rsidP="004058AB">
      <w:pPr>
        <w:spacing w:line="276" w:lineRule="auto"/>
      </w:pPr>
      <w:r w:rsidRPr="004058AB">
        <w:lastRenderedPageBreak/>
        <w:t xml:space="preserve">Mensen die al </w:t>
      </w:r>
      <w:r w:rsidR="00D53422" w:rsidRPr="004058AB">
        <w:t xml:space="preserve">aangemeld </w:t>
      </w:r>
      <w:r w:rsidRPr="004058AB">
        <w:t>zijn als</w:t>
      </w:r>
      <w:r w:rsidR="00D53422" w:rsidRPr="004058AB">
        <w:t xml:space="preserve"> vrijwilliger </w:t>
      </w:r>
      <w:r w:rsidRPr="004058AB">
        <w:t>voor een stembureau</w:t>
      </w:r>
      <w:r w:rsidR="00D53422" w:rsidRPr="004058AB">
        <w:t xml:space="preserve"> of </w:t>
      </w:r>
      <w:r w:rsidRPr="004058AB">
        <w:t>dit nog willen doen én</w:t>
      </w:r>
      <w:r w:rsidR="00D53422" w:rsidRPr="004058AB">
        <w:t xml:space="preserve"> </w:t>
      </w:r>
      <w:r w:rsidRPr="004058AB">
        <w:t>dit graag met iemand anders willen doen, kunnen zich aanmelden via</w:t>
      </w:r>
      <w:r w:rsidR="00D53422" w:rsidRPr="004058AB">
        <w:t xml:space="preserve"> prokkel.nl. </w:t>
      </w:r>
    </w:p>
    <w:sectPr w:rsidR="00D53422" w:rsidRPr="0040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C6"/>
    <w:rsid w:val="000857C6"/>
    <w:rsid w:val="00246C93"/>
    <w:rsid w:val="002D705F"/>
    <w:rsid w:val="004058AB"/>
    <w:rsid w:val="004F057A"/>
    <w:rsid w:val="007A0071"/>
    <w:rsid w:val="00A629F1"/>
    <w:rsid w:val="00C02F8A"/>
    <w:rsid w:val="00D53422"/>
    <w:rsid w:val="00EB0432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C0ED"/>
  <w15:chartTrackingRefBased/>
  <w15:docId w15:val="{D1FE9582-08CE-5045-9431-087D294C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058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405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robin@prokkel.nl</dc:creator>
  <cp:keywords/>
  <dc:description/>
  <cp:lastModifiedBy>Robin Damen</cp:lastModifiedBy>
  <cp:revision>9</cp:revision>
  <dcterms:created xsi:type="dcterms:W3CDTF">2022-10-31T13:28:00Z</dcterms:created>
  <dcterms:modified xsi:type="dcterms:W3CDTF">2022-11-01T15:03:00Z</dcterms:modified>
</cp:coreProperties>
</file>